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04" w:rsidRPr="00F70404" w:rsidRDefault="00F70404" w:rsidP="00F70404">
      <w:pPr>
        <w:spacing w:after="0" w:line="240" w:lineRule="auto"/>
        <w:jc w:val="center"/>
        <w:rPr>
          <w:rFonts w:ascii="Arial" w:eastAsia="Times New Roman" w:hAnsi="Arial" w:cs="Arial"/>
          <w:color w:val="000000" w:themeColor="text1"/>
          <w:sz w:val="21"/>
          <w:szCs w:val="21"/>
          <w:lang w:eastAsia="tr-TR"/>
        </w:rPr>
      </w:pPr>
      <w:r w:rsidRPr="00F70404">
        <w:rPr>
          <w:rFonts w:ascii="Arial" w:eastAsia="Times New Roman" w:hAnsi="Arial" w:cs="Arial"/>
          <w:b/>
          <w:bCs/>
          <w:color w:val="000000" w:themeColor="text1"/>
          <w:sz w:val="36"/>
          <w:szCs w:val="36"/>
          <w:bdr w:val="none" w:sz="0" w:space="0" w:color="auto" w:frame="1"/>
          <w:lang w:eastAsia="tr-TR"/>
        </w:rPr>
        <w:t>YİVSİZ AV TÜFEĞİ SATIN ALMAK</w:t>
      </w:r>
      <w:r w:rsidRPr="00F70404">
        <w:rPr>
          <w:rFonts w:ascii="Arial" w:eastAsia="Times New Roman" w:hAnsi="Arial" w:cs="Arial"/>
          <w:color w:val="000000" w:themeColor="text1"/>
          <w:sz w:val="21"/>
          <w:szCs w:val="21"/>
          <w:lang w:eastAsia="tr-TR"/>
        </w:rPr>
        <w:br/>
        <w:t> </w:t>
      </w:r>
    </w:p>
    <w:p w:rsidR="00F70404" w:rsidRPr="00F70404" w:rsidRDefault="00F70404" w:rsidP="00F70404">
      <w:pPr>
        <w:spacing w:after="0" w:line="270" w:lineRule="atLeast"/>
        <w:rPr>
          <w:rFonts w:ascii="Arial" w:eastAsia="Times New Roman" w:hAnsi="Arial" w:cs="Arial"/>
          <w:color w:val="000000" w:themeColor="text1"/>
          <w:sz w:val="21"/>
          <w:szCs w:val="21"/>
          <w:lang w:eastAsia="tr-TR"/>
        </w:rPr>
      </w:pPr>
      <w:r w:rsidRPr="00F70404">
        <w:rPr>
          <w:rFonts w:ascii="Arial" w:eastAsia="Times New Roman" w:hAnsi="Arial" w:cs="Arial"/>
          <w:color w:val="000000" w:themeColor="text1"/>
          <w:sz w:val="21"/>
          <w:szCs w:val="21"/>
          <w:lang w:eastAsia="tr-TR"/>
        </w:rPr>
        <w:t>Değerli müşterimiz, av tüfeği satın alabilmek için ilgili kolluk birimi tarafından T.C. Kimlik Numaranıza tanımlanacak </w:t>
      </w:r>
      <w:r w:rsidRPr="00F70404">
        <w:rPr>
          <w:rFonts w:ascii="Arial" w:eastAsia="Times New Roman" w:hAnsi="Arial" w:cs="Arial"/>
          <w:b/>
          <w:bCs/>
          <w:color w:val="000000" w:themeColor="text1"/>
          <w:sz w:val="21"/>
          <w:szCs w:val="21"/>
          <w:bdr w:val="none" w:sz="0" w:space="0" w:color="auto" w:frame="1"/>
          <w:lang w:eastAsia="tr-TR"/>
        </w:rPr>
        <w:t>Yivsiz Av Tüfeği Satın Alma Belgesi</w:t>
      </w:r>
      <w:r w:rsidRPr="00F70404">
        <w:rPr>
          <w:rFonts w:ascii="Arial" w:eastAsia="Times New Roman" w:hAnsi="Arial" w:cs="Arial"/>
          <w:color w:val="000000" w:themeColor="text1"/>
          <w:sz w:val="21"/>
          <w:szCs w:val="21"/>
          <w:lang w:eastAsia="tr-TR"/>
        </w:rPr>
        <w:t xml:space="preserve">’ne sahip olmanız gerekmektedir. Yaşadığınız </w:t>
      </w:r>
      <w:proofErr w:type="spellStart"/>
      <w:r w:rsidRPr="00F70404">
        <w:rPr>
          <w:rFonts w:ascii="Arial" w:eastAsia="Times New Roman" w:hAnsi="Arial" w:cs="Arial"/>
          <w:color w:val="000000" w:themeColor="text1"/>
          <w:sz w:val="21"/>
          <w:szCs w:val="21"/>
          <w:lang w:eastAsia="tr-TR"/>
        </w:rPr>
        <w:t>şehirin</w:t>
      </w:r>
      <w:proofErr w:type="spellEnd"/>
      <w:r w:rsidRPr="00F70404">
        <w:rPr>
          <w:rFonts w:ascii="Arial" w:eastAsia="Times New Roman" w:hAnsi="Arial" w:cs="Arial"/>
          <w:color w:val="000000" w:themeColor="text1"/>
          <w:sz w:val="21"/>
          <w:szCs w:val="21"/>
          <w:lang w:eastAsia="tr-TR"/>
        </w:rPr>
        <w:t xml:space="preserve"> Merkez ilçesinde ikamet ediyorsanız İl Emniyet Müdürlüğüne, ilçesinde ikamet ediyorsanız İlçe Emniyet Müdürlüğüne, jandarma bölgesinde ikamet ediyorsanız İlçe Jandarma Komutanlığına başvurarak belgeniz</w:t>
      </w:r>
      <w:bookmarkStart w:id="0" w:name="_GoBack"/>
      <w:bookmarkEnd w:id="0"/>
      <w:r w:rsidRPr="00F70404">
        <w:rPr>
          <w:rFonts w:ascii="Arial" w:eastAsia="Times New Roman" w:hAnsi="Arial" w:cs="Arial"/>
          <w:color w:val="000000" w:themeColor="text1"/>
          <w:sz w:val="21"/>
          <w:szCs w:val="21"/>
          <w:lang w:eastAsia="tr-TR"/>
        </w:rPr>
        <w:t>i alabilirsiniz.</w:t>
      </w:r>
      <w:r w:rsidRPr="00F70404">
        <w:rPr>
          <w:rFonts w:ascii="Arial" w:eastAsia="Times New Roman" w:hAnsi="Arial" w:cs="Arial"/>
          <w:color w:val="000000" w:themeColor="text1"/>
          <w:sz w:val="21"/>
          <w:szCs w:val="21"/>
          <w:lang w:eastAsia="tr-TR"/>
        </w:rPr>
        <w:br/>
        <w:t> </w:t>
      </w:r>
      <w:r w:rsidRPr="00F70404">
        <w:rPr>
          <w:rFonts w:ascii="Arial" w:eastAsia="Times New Roman" w:hAnsi="Arial" w:cs="Arial"/>
          <w:color w:val="000000" w:themeColor="text1"/>
          <w:sz w:val="21"/>
          <w:szCs w:val="21"/>
          <w:lang w:eastAsia="tr-TR"/>
        </w:rPr>
        <w:br/>
        <w:t>Yivsiz Av Tüfeği Satın Alma Belgelerinin geçerlilik süresi 6 aydır. Süresi geçen belgeler ile yivsiz av tüfeği satın alınamaz.</w:t>
      </w:r>
    </w:p>
    <w:p w:rsidR="00F70404" w:rsidRPr="00F70404" w:rsidRDefault="00F70404" w:rsidP="00F70404">
      <w:pPr>
        <w:spacing w:after="0" w:line="270" w:lineRule="atLeast"/>
        <w:jc w:val="both"/>
        <w:rPr>
          <w:rFonts w:ascii="Arial" w:eastAsia="Times New Roman" w:hAnsi="Arial" w:cs="Arial"/>
          <w:color w:val="000000" w:themeColor="text1"/>
          <w:sz w:val="21"/>
          <w:szCs w:val="21"/>
          <w:lang w:eastAsia="tr-TR"/>
        </w:rPr>
      </w:pPr>
      <w:r w:rsidRPr="00F70404">
        <w:rPr>
          <w:rFonts w:ascii="Arial" w:eastAsia="Times New Roman" w:hAnsi="Arial" w:cs="Arial"/>
          <w:color w:val="000000" w:themeColor="text1"/>
          <w:sz w:val="21"/>
          <w:szCs w:val="21"/>
          <w:lang w:eastAsia="tr-TR"/>
        </w:rPr>
        <w:t> </w:t>
      </w:r>
      <w:r w:rsidRPr="00F70404">
        <w:rPr>
          <w:rFonts w:ascii="Arial" w:eastAsia="Times New Roman" w:hAnsi="Arial" w:cs="Arial"/>
          <w:color w:val="000000" w:themeColor="text1"/>
          <w:sz w:val="21"/>
          <w:szCs w:val="21"/>
          <w:lang w:eastAsia="tr-TR"/>
        </w:rPr>
        <w:br/>
        <w:t> </w:t>
      </w:r>
    </w:p>
    <w:p w:rsidR="00F70404" w:rsidRPr="00F70404" w:rsidRDefault="00F70404" w:rsidP="00F70404">
      <w:pPr>
        <w:spacing w:after="0" w:line="270" w:lineRule="atLeast"/>
        <w:jc w:val="center"/>
        <w:rPr>
          <w:rFonts w:ascii="Arial" w:eastAsia="Times New Roman" w:hAnsi="Arial" w:cs="Arial"/>
          <w:color w:val="000000" w:themeColor="text1"/>
          <w:sz w:val="21"/>
          <w:szCs w:val="21"/>
          <w:lang w:eastAsia="tr-TR"/>
        </w:rPr>
      </w:pPr>
      <w:r w:rsidRPr="00F70404">
        <w:rPr>
          <w:rFonts w:ascii="Arial" w:eastAsia="Times New Roman" w:hAnsi="Arial" w:cs="Arial"/>
          <w:b/>
          <w:bCs/>
          <w:color w:val="000000" w:themeColor="text1"/>
          <w:sz w:val="33"/>
          <w:szCs w:val="33"/>
          <w:bdr w:val="none" w:sz="0" w:space="0" w:color="auto" w:frame="1"/>
          <w:lang w:eastAsia="tr-TR"/>
        </w:rPr>
        <w:t>Yivsiz Av Tüfeği Satın Alma Belgesi ve Ruhsat İşlemleri</w:t>
      </w:r>
    </w:p>
    <w:p w:rsidR="00F70404" w:rsidRPr="00F70404" w:rsidRDefault="00F70404" w:rsidP="00F70404">
      <w:pPr>
        <w:spacing w:after="0" w:line="270" w:lineRule="atLeast"/>
        <w:rPr>
          <w:rFonts w:ascii="Arial" w:eastAsia="Times New Roman" w:hAnsi="Arial" w:cs="Arial"/>
          <w:color w:val="000000" w:themeColor="text1"/>
          <w:sz w:val="21"/>
          <w:szCs w:val="21"/>
          <w:lang w:eastAsia="tr-TR"/>
        </w:rPr>
      </w:pPr>
      <w:r w:rsidRPr="00F70404">
        <w:rPr>
          <w:rFonts w:ascii="Arial" w:eastAsia="Times New Roman" w:hAnsi="Arial" w:cs="Arial"/>
          <w:color w:val="000000" w:themeColor="text1"/>
          <w:sz w:val="21"/>
          <w:szCs w:val="21"/>
          <w:lang w:eastAsia="tr-TR"/>
        </w:rPr>
        <w:br/>
        <w:t>E-Devlet sistemi üzerinden ‘Silah Ruhsatı Ön Başvurusu’ yapılarak randevu saatinde istenen belgeler ile birlikte şahsen müracaat edilecektir.</w:t>
      </w:r>
    </w:p>
    <w:p w:rsidR="00F70404" w:rsidRPr="00F70404" w:rsidRDefault="00F70404" w:rsidP="00F70404">
      <w:pPr>
        <w:spacing w:after="0" w:line="270" w:lineRule="atLeast"/>
        <w:rPr>
          <w:rFonts w:ascii="Arial" w:eastAsia="Times New Roman" w:hAnsi="Arial" w:cs="Arial"/>
          <w:color w:val="000000" w:themeColor="text1"/>
          <w:sz w:val="21"/>
          <w:szCs w:val="21"/>
          <w:lang w:eastAsia="tr-TR"/>
        </w:rPr>
      </w:pPr>
      <w:r w:rsidRPr="00F70404">
        <w:rPr>
          <w:rFonts w:ascii="Arial" w:eastAsia="Times New Roman" w:hAnsi="Arial" w:cs="Arial"/>
          <w:color w:val="000000" w:themeColor="text1"/>
          <w:sz w:val="21"/>
          <w:szCs w:val="21"/>
          <w:lang w:eastAsia="tr-TR"/>
        </w:rPr>
        <w:br/>
        <w:t>1- Sağlık Raporu- Bağlı bulunduğunuz Sağlık Ocağından Aile Hekiminiz tarafından verilmektedir. (6 Ay geçerlidir.)</w:t>
      </w:r>
      <w:r w:rsidRPr="00F70404">
        <w:rPr>
          <w:rFonts w:ascii="Arial" w:eastAsia="Times New Roman" w:hAnsi="Arial" w:cs="Arial"/>
          <w:color w:val="000000" w:themeColor="text1"/>
          <w:sz w:val="21"/>
          <w:szCs w:val="21"/>
          <w:lang w:eastAsia="tr-TR"/>
        </w:rPr>
        <w:br/>
        <w:t>2- T.C. Ziraat Bankası’na Polis Güçlendirme Vakfı’na 200 TL (Kart Bedeli) yatırılacak.</w:t>
      </w:r>
      <w:r w:rsidRPr="00F70404">
        <w:rPr>
          <w:rFonts w:ascii="Arial" w:eastAsia="Times New Roman" w:hAnsi="Arial" w:cs="Arial"/>
          <w:color w:val="000000" w:themeColor="text1"/>
          <w:sz w:val="21"/>
          <w:szCs w:val="21"/>
          <w:lang w:eastAsia="tr-TR"/>
        </w:rPr>
        <w:br/>
        <w:t>3- T.C. Ziraat Bankası’na 9163 Kodu ile 268,05 TL Yivsiz Tüfek Ruhsatnamesi Harcı (5 Yıllık) yatırılacak. (Her bir tüfek için ayrıca yatırılacaktır.)</w:t>
      </w:r>
      <w:r w:rsidRPr="00F70404">
        <w:rPr>
          <w:rFonts w:ascii="Arial" w:eastAsia="Times New Roman" w:hAnsi="Arial" w:cs="Arial"/>
          <w:color w:val="000000" w:themeColor="text1"/>
          <w:sz w:val="21"/>
          <w:szCs w:val="21"/>
          <w:lang w:eastAsia="tr-TR"/>
        </w:rPr>
        <w:br/>
        <w:t xml:space="preserve">4- Son altı (6) ay içerisinde çekilmiş 1 adet </w:t>
      </w:r>
      <w:proofErr w:type="spellStart"/>
      <w:r w:rsidRPr="00F70404">
        <w:rPr>
          <w:rFonts w:ascii="Arial" w:eastAsia="Times New Roman" w:hAnsi="Arial" w:cs="Arial"/>
          <w:color w:val="000000" w:themeColor="text1"/>
          <w:sz w:val="21"/>
          <w:szCs w:val="21"/>
          <w:lang w:eastAsia="tr-TR"/>
        </w:rPr>
        <w:t>biyometrik</w:t>
      </w:r>
      <w:proofErr w:type="spellEnd"/>
      <w:r w:rsidRPr="00F70404">
        <w:rPr>
          <w:rFonts w:ascii="Arial" w:eastAsia="Times New Roman" w:hAnsi="Arial" w:cs="Arial"/>
          <w:color w:val="000000" w:themeColor="text1"/>
          <w:sz w:val="21"/>
          <w:szCs w:val="21"/>
          <w:lang w:eastAsia="tr-TR"/>
        </w:rPr>
        <w:t xml:space="preserve"> fotoğraf (Kıyafet koyu renklerde, arka fon ise beyaz olacak)</w:t>
      </w:r>
      <w:r w:rsidRPr="00F70404">
        <w:rPr>
          <w:rFonts w:ascii="Arial" w:eastAsia="Times New Roman" w:hAnsi="Arial" w:cs="Arial"/>
          <w:color w:val="000000" w:themeColor="text1"/>
          <w:sz w:val="21"/>
          <w:szCs w:val="21"/>
          <w:lang w:eastAsia="tr-TR"/>
        </w:rPr>
        <w:br/>
        <w:t xml:space="preserve">5- Vergi Dairesinden “Borcu Yoktur Kâğıdı” alınacaktır. </w:t>
      </w:r>
      <w:proofErr w:type="gramStart"/>
      <w:r w:rsidRPr="00F70404">
        <w:rPr>
          <w:rFonts w:ascii="Arial" w:eastAsia="Times New Roman" w:hAnsi="Arial" w:cs="Arial"/>
          <w:color w:val="000000" w:themeColor="text1"/>
          <w:sz w:val="21"/>
          <w:szCs w:val="21"/>
          <w:lang w:eastAsia="tr-TR"/>
        </w:rPr>
        <w:t>(</w:t>
      </w:r>
      <w:proofErr w:type="gramEnd"/>
      <w:r w:rsidRPr="00F70404">
        <w:rPr>
          <w:rFonts w:ascii="Arial" w:eastAsia="Times New Roman" w:hAnsi="Arial" w:cs="Arial"/>
          <w:color w:val="000000" w:themeColor="text1"/>
          <w:sz w:val="21"/>
          <w:szCs w:val="21"/>
          <w:lang w:eastAsia="tr-TR"/>
        </w:rPr>
        <w:t>E-Devlet üzerinden alınabilir. 5.000 TL ve üzeri borç olmamalıdır.</w:t>
      </w:r>
      <w:proofErr w:type="gramStart"/>
      <w:r w:rsidRPr="00F70404">
        <w:rPr>
          <w:rFonts w:ascii="Arial" w:eastAsia="Times New Roman" w:hAnsi="Arial" w:cs="Arial"/>
          <w:color w:val="000000" w:themeColor="text1"/>
          <w:sz w:val="21"/>
          <w:szCs w:val="21"/>
          <w:lang w:eastAsia="tr-TR"/>
        </w:rPr>
        <w:t>)</w:t>
      </w:r>
      <w:proofErr w:type="gramEnd"/>
      <w:r w:rsidRPr="00F70404">
        <w:rPr>
          <w:rFonts w:ascii="Arial" w:eastAsia="Times New Roman" w:hAnsi="Arial" w:cs="Arial"/>
          <w:color w:val="000000" w:themeColor="text1"/>
          <w:sz w:val="21"/>
          <w:szCs w:val="21"/>
          <w:lang w:eastAsia="tr-TR"/>
        </w:rPr>
        <w:br/>
        <w:t>6- Yeni kimlik ve bir adet fotokopisi ile ikamet edilen bölgenin kolluk birimine müracaat edilecektir.</w:t>
      </w:r>
      <w:r w:rsidRPr="00F70404">
        <w:rPr>
          <w:rFonts w:ascii="Arial" w:eastAsia="Times New Roman" w:hAnsi="Arial" w:cs="Arial"/>
          <w:color w:val="000000" w:themeColor="text1"/>
          <w:sz w:val="21"/>
          <w:szCs w:val="21"/>
          <w:lang w:eastAsia="tr-TR"/>
        </w:rPr>
        <w:br/>
      </w:r>
      <w:r w:rsidRPr="00F70404">
        <w:rPr>
          <w:rFonts w:ascii="Arial" w:eastAsia="Times New Roman" w:hAnsi="Arial" w:cs="Arial"/>
          <w:color w:val="000000" w:themeColor="text1"/>
          <w:sz w:val="21"/>
          <w:szCs w:val="21"/>
          <w:lang w:eastAsia="tr-TR"/>
        </w:rPr>
        <w:br/>
      </w:r>
    </w:p>
    <w:p w:rsidR="00F70404" w:rsidRPr="00F70404" w:rsidRDefault="00F70404" w:rsidP="00F70404">
      <w:pPr>
        <w:spacing w:after="0" w:line="270" w:lineRule="atLeast"/>
        <w:jc w:val="both"/>
        <w:rPr>
          <w:rFonts w:ascii="Arial" w:eastAsia="Times New Roman" w:hAnsi="Arial" w:cs="Arial"/>
          <w:color w:val="000000" w:themeColor="text1"/>
          <w:sz w:val="21"/>
          <w:szCs w:val="21"/>
          <w:lang w:eastAsia="tr-TR"/>
        </w:rPr>
      </w:pPr>
      <w:r w:rsidRPr="00F70404">
        <w:rPr>
          <w:rFonts w:ascii="Arial" w:eastAsia="Times New Roman" w:hAnsi="Arial" w:cs="Arial"/>
          <w:b/>
          <w:bCs/>
          <w:color w:val="000000" w:themeColor="text1"/>
          <w:sz w:val="21"/>
          <w:szCs w:val="21"/>
          <w:bdr w:val="none" w:sz="0" w:space="0" w:color="auto" w:frame="1"/>
          <w:lang w:eastAsia="tr-TR"/>
        </w:rPr>
        <w:t>Satın alma belgeniz ile satın almış olduğunuz av tüfeğini ruhsatınıza işletmek için size tanınan süre 30 gündür. Av tüfeği ruhsatınız size taşıma ve bulundurma yetkisi verir. Ruhsatınız ile birlikte tüfeğiniz kılıfında, kutusunda Türkiye'nin her yerine sevk edebilirsiniz.</w:t>
      </w:r>
      <w:r w:rsidRPr="00F70404">
        <w:rPr>
          <w:rFonts w:ascii="Arial" w:eastAsia="Times New Roman" w:hAnsi="Arial" w:cs="Arial"/>
          <w:color w:val="000000" w:themeColor="text1"/>
          <w:sz w:val="21"/>
          <w:szCs w:val="21"/>
          <w:lang w:eastAsia="tr-TR"/>
        </w:rPr>
        <w:br/>
        <w:t> </w:t>
      </w:r>
    </w:p>
    <w:p w:rsidR="00F70404" w:rsidRDefault="00F70404" w:rsidP="00F70404">
      <w:pPr>
        <w:spacing w:after="0" w:line="240" w:lineRule="auto"/>
        <w:jc w:val="both"/>
        <w:rPr>
          <w:rFonts w:ascii="Arial" w:eastAsia="Times New Roman" w:hAnsi="Arial" w:cs="Arial"/>
          <w:color w:val="000000" w:themeColor="text1"/>
          <w:sz w:val="21"/>
          <w:szCs w:val="21"/>
          <w:bdr w:val="none" w:sz="0" w:space="0" w:color="auto" w:frame="1"/>
          <w:lang w:eastAsia="tr-TR"/>
        </w:rPr>
      </w:pPr>
      <w:r w:rsidRPr="00F70404">
        <w:rPr>
          <w:rFonts w:ascii="Arial" w:eastAsia="Times New Roman" w:hAnsi="Arial" w:cs="Arial"/>
          <w:color w:val="000000" w:themeColor="text1"/>
          <w:sz w:val="21"/>
          <w:szCs w:val="21"/>
          <w:bdr w:val="none" w:sz="0" w:space="0" w:color="auto" w:frame="1"/>
          <w:lang w:eastAsia="tr-TR"/>
        </w:rPr>
        <w:t>Konu hakkında aklınıza takılan tüm sorular için aşağıdaki iletişim kanallarından mesai saatlerimiz içerisinde tarafımıza ulaşabilirsiniz.</w:t>
      </w:r>
    </w:p>
    <w:p w:rsidR="00F70404" w:rsidRPr="00F70404" w:rsidRDefault="00F70404" w:rsidP="00F70404">
      <w:pPr>
        <w:spacing w:after="0" w:line="240" w:lineRule="auto"/>
        <w:jc w:val="both"/>
        <w:rPr>
          <w:rFonts w:ascii="Arial" w:eastAsia="Times New Roman" w:hAnsi="Arial" w:cs="Arial"/>
          <w:color w:val="000000" w:themeColor="text1"/>
          <w:sz w:val="21"/>
          <w:szCs w:val="21"/>
          <w:lang w:eastAsia="tr-TR"/>
        </w:rPr>
      </w:pPr>
    </w:p>
    <w:p w:rsidR="00D2261E" w:rsidRDefault="00F70404" w:rsidP="00F70404">
      <w:pPr>
        <w:rPr>
          <w:color w:val="000000" w:themeColor="text1"/>
        </w:rPr>
      </w:pPr>
    </w:p>
    <w:p w:rsidR="00F70404" w:rsidRPr="00F70404" w:rsidRDefault="00F70404" w:rsidP="00F70404">
      <w:pPr>
        <w:jc w:val="center"/>
        <w:rPr>
          <w:color w:val="000000" w:themeColor="text1"/>
        </w:rPr>
      </w:pPr>
      <w:r>
        <w:rPr>
          <w:noProof/>
          <w:color w:val="000000" w:themeColor="text1"/>
          <w:lang w:eastAsia="tr-TR"/>
        </w:rPr>
        <w:drawing>
          <wp:inline distT="0" distB="0" distL="0" distR="0">
            <wp:extent cx="2847975" cy="125446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0712-WA0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4668" cy="1261818"/>
                    </a:xfrm>
                    <a:prstGeom prst="rect">
                      <a:avLst/>
                    </a:prstGeom>
                  </pic:spPr>
                </pic:pic>
              </a:graphicData>
            </a:graphic>
          </wp:inline>
        </w:drawing>
      </w:r>
    </w:p>
    <w:sectPr w:rsidR="00F70404" w:rsidRPr="00F70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04"/>
    <w:rsid w:val="007974BF"/>
    <w:rsid w:val="008A37BD"/>
    <w:rsid w:val="00F70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31A9D-D2CB-40B6-A846-EF004CF9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0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185">
      <w:bodyDiv w:val="1"/>
      <w:marLeft w:val="0"/>
      <w:marRight w:val="0"/>
      <w:marTop w:val="0"/>
      <w:marBottom w:val="0"/>
      <w:divBdr>
        <w:top w:val="none" w:sz="0" w:space="0" w:color="auto"/>
        <w:left w:val="none" w:sz="0" w:space="0" w:color="auto"/>
        <w:bottom w:val="none" w:sz="0" w:space="0" w:color="auto"/>
        <w:right w:val="none" w:sz="0" w:space="0" w:color="auto"/>
      </w:divBdr>
      <w:divsChild>
        <w:div w:id="981738585">
          <w:marLeft w:val="0"/>
          <w:marRight w:val="0"/>
          <w:marTop w:val="0"/>
          <w:marBottom w:val="0"/>
          <w:divBdr>
            <w:top w:val="none" w:sz="0" w:space="0" w:color="auto"/>
            <w:left w:val="none" w:sz="0" w:space="0" w:color="auto"/>
            <w:bottom w:val="none" w:sz="0" w:space="0" w:color="auto"/>
            <w:right w:val="none" w:sz="0" w:space="0" w:color="auto"/>
          </w:divBdr>
        </w:div>
      </w:divsChild>
    </w:div>
    <w:div w:id="696202149">
      <w:bodyDiv w:val="1"/>
      <w:marLeft w:val="0"/>
      <w:marRight w:val="0"/>
      <w:marTop w:val="0"/>
      <w:marBottom w:val="0"/>
      <w:divBdr>
        <w:top w:val="none" w:sz="0" w:space="0" w:color="auto"/>
        <w:left w:val="none" w:sz="0" w:space="0" w:color="auto"/>
        <w:bottom w:val="none" w:sz="0" w:space="0" w:color="auto"/>
        <w:right w:val="none" w:sz="0" w:space="0" w:color="auto"/>
      </w:divBdr>
      <w:divsChild>
        <w:div w:id="13572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ALAN</dc:creator>
  <cp:keywords/>
  <dc:description/>
  <cp:lastModifiedBy>Nilgün ALAN</cp:lastModifiedBy>
  <cp:revision>1</cp:revision>
  <dcterms:created xsi:type="dcterms:W3CDTF">2023-08-14T06:49:00Z</dcterms:created>
  <dcterms:modified xsi:type="dcterms:W3CDTF">2023-08-14T06:56:00Z</dcterms:modified>
</cp:coreProperties>
</file>